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50C6" w14:textId="77777777" w:rsidR="00621101" w:rsidRPr="00621101" w:rsidRDefault="00621101" w:rsidP="00621101">
      <w:pPr>
        <w:rPr>
          <w:b/>
        </w:rPr>
      </w:pPr>
      <w:r w:rsidRPr="00621101">
        <w:rPr>
          <w:b/>
        </w:rPr>
        <w:t>UC Pancreatic Cancer Consortium Pilot Project Awards</w:t>
      </w:r>
    </w:p>
    <w:p w14:paraId="28AC8A75" w14:textId="77777777" w:rsidR="00621101" w:rsidRDefault="00621101" w:rsidP="00621101"/>
    <w:p w14:paraId="7E486BC3" w14:textId="77777777" w:rsidR="00751415" w:rsidRDefault="00621101" w:rsidP="004732D4">
      <w:r>
        <w:t xml:space="preserve">The UC Pancreatic Cancer Consortium is delighted to announce </w:t>
      </w:r>
      <w:r w:rsidR="00A9482A">
        <w:t>its</w:t>
      </w:r>
      <w:r>
        <w:t xml:space="preserve"> first solicitation for Pilot Research Project Proposals. </w:t>
      </w:r>
      <w:r w:rsidRPr="00621101">
        <w:t>The goal of this solicitation is to promote the highest quality clinical, basic and translational research in pancreatic cancer across the UC campuses.  Projects must be devoted to the prevention, diagnosis and/or treatment of pancreatic neoplasia.</w:t>
      </w:r>
      <w:r>
        <w:t xml:space="preserve"> </w:t>
      </w:r>
      <w:r w:rsidRPr="00621101">
        <w:t xml:space="preserve">Priority will be given to proposals that have a high likelihood of leading to extramural research funding, provide new approaches to important clinical or population/community challenges, or offer a clear route to a clinical trial and/or include the protocol for </w:t>
      </w:r>
      <w:r>
        <w:t>an</w:t>
      </w:r>
      <w:r w:rsidRPr="00621101">
        <w:t xml:space="preserve"> investigator-initiated clinical trial based on translation of scientific discoveries from </w:t>
      </w:r>
      <w:r>
        <w:t>UC Cancer Center</w:t>
      </w:r>
      <w:r w:rsidRPr="00621101">
        <w:t xml:space="preserve"> members.</w:t>
      </w:r>
      <w:r>
        <w:t xml:space="preserve"> </w:t>
      </w:r>
    </w:p>
    <w:p w14:paraId="3B5B200F" w14:textId="77777777" w:rsidR="00751415" w:rsidRDefault="00751415" w:rsidP="004732D4"/>
    <w:p w14:paraId="31E9C1FB" w14:textId="77777777" w:rsidR="004732D4" w:rsidRPr="00751415" w:rsidRDefault="00621101" w:rsidP="004732D4">
      <w:pPr>
        <w:rPr>
          <w:rFonts w:eastAsia="Times New Roman" w:cstheme="minorHAnsi"/>
        </w:rPr>
      </w:pPr>
      <w:r w:rsidRPr="00751415">
        <w:rPr>
          <w:rFonts w:cstheme="minorHAnsi"/>
        </w:rPr>
        <w:t xml:space="preserve">Proposals must involve investigators from a </w:t>
      </w:r>
      <w:r w:rsidRPr="00751415">
        <w:rPr>
          <w:rFonts w:cstheme="minorHAnsi"/>
          <w:b/>
        </w:rPr>
        <w:t xml:space="preserve">minimum </w:t>
      </w:r>
      <w:r w:rsidRPr="00751415">
        <w:rPr>
          <w:rFonts w:cstheme="minorHAnsi"/>
        </w:rPr>
        <w:t>of two UC Cancer Centers.</w:t>
      </w:r>
      <w:r w:rsidR="004732D4" w:rsidRPr="00751415">
        <w:rPr>
          <w:rFonts w:cstheme="minorHAnsi"/>
        </w:rPr>
        <w:t xml:space="preserve"> </w:t>
      </w:r>
      <w:r w:rsidR="004732D4" w:rsidRPr="00751415">
        <w:rPr>
          <w:rFonts w:eastAsia="Times New Roman" w:cstheme="minorHAnsi"/>
          <w:color w:val="000000"/>
          <w:shd w:val="clear" w:color="auto" w:fill="FFFFFF"/>
        </w:rPr>
        <w:t>Investigators applying for funding may be funded on only 1 award.</w:t>
      </w:r>
      <w:r w:rsidR="00A9482A" w:rsidRPr="00751415">
        <w:rPr>
          <w:rFonts w:eastAsia="Times New Roman" w:cstheme="minorHAnsi"/>
          <w:color w:val="000000"/>
          <w:shd w:val="clear" w:color="auto" w:fill="FFFFFF"/>
        </w:rPr>
        <w:t xml:space="preserve"> </w:t>
      </w:r>
      <w:r w:rsidR="00A9482A" w:rsidRPr="00751415">
        <w:rPr>
          <w:rFonts w:eastAsia="Times New Roman" w:cstheme="minorHAnsi"/>
        </w:rPr>
        <w:t xml:space="preserve">The lead PI must be a UC faculty member. </w:t>
      </w:r>
    </w:p>
    <w:p w14:paraId="6FC38E8D" w14:textId="77777777" w:rsidR="00621101" w:rsidRDefault="00621101"/>
    <w:p w14:paraId="3C40A54B" w14:textId="185688CA" w:rsidR="00621101" w:rsidRDefault="00A9482A" w:rsidP="00E82B86">
      <w:pPr>
        <w:rPr>
          <w:rFonts w:eastAsia="Times New Roman"/>
          <w:color w:val="1F497D"/>
          <w:sz w:val="22"/>
          <w:szCs w:val="22"/>
        </w:rPr>
      </w:pPr>
      <w:r w:rsidRPr="00A9482A">
        <w:rPr>
          <w:b/>
        </w:rPr>
        <w:t>AWARD</w:t>
      </w:r>
      <w:r w:rsidRPr="009C35A1">
        <w:rPr>
          <w:b/>
        </w:rPr>
        <w:t>:</w:t>
      </w:r>
      <w:r w:rsidRPr="009C35A1">
        <w:t xml:space="preserve"> </w:t>
      </w:r>
      <w:r w:rsidR="003E7CB3" w:rsidRPr="009C35A1">
        <w:rPr>
          <w:rFonts w:eastAsia="Times New Roman"/>
          <w:color w:val="000000" w:themeColor="text1"/>
        </w:rPr>
        <w:t>U</w:t>
      </w:r>
      <w:r w:rsidRPr="009C35A1">
        <w:rPr>
          <w:rFonts w:eastAsia="Times New Roman"/>
          <w:color w:val="000000" w:themeColor="text1"/>
        </w:rPr>
        <w:t>p to $50K per participating site</w:t>
      </w:r>
      <w:r w:rsidR="00FB7804" w:rsidRPr="009C35A1">
        <w:rPr>
          <w:rFonts w:eastAsia="Times New Roman"/>
          <w:color w:val="000000" w:themeColor="text1"/>
        </w:rPr>
        <w:t xml:space="preserve"> for</w:t>
      </w:r>
      <w:r w:rsidRPr="009C35A1">
        <w:rPr>
          <w:rFonts w:eastAsia="Times New Roman"/>
          <w:color w:val="000000" w:themeColor="text1"/>
        </w:rPr>
        <w:t xml:space="preserve"> an entire project per year</w:t>
      </w:r>
      <w:r w:rsidR="00B25EB6" w:rsidRPr="009C35A1">
        <w:rPr>
          <w:rFonts w:eastAsia="Times New Roman"/>
          <w:color w:val="000000" w:themeColor="text1"/>
        </w:rPr>
        <w:t xml:space="preserve">. </w:t>
      </w:r>
      <w:r w:rsidR="00B25EB6" w:rsidRPr="00B25EB6">
        <w:rPr>
          <w:rFonts w:eastAsia="Times New Roman"/>
          <w:color w:val="000000" w:themeColor="text1"/>
        </w:rPr>
        <w:t>The award is renewable for a second year</w:t>
      </w:r>
      <w:r w:rsidR="00B25EB6">
        <w:rPr>
          <w:rFonts w:eastAsia="Times New Roman"/>
          <w:color w:val="1F497D"/>
        </w:rPr>
        <w:t xml:space="preserve">. </w:t>
      </w:r>
      <w:r w:rsidR="00E82B86">
        <w:rPr>
          <w:rFonts w:eastAsia="Times New Roman" w:cstheme="minorHAnsi"/>
          <w:bCs/>
          <w:color w:val="000000"/>
        </w:rPr>
        <w:t>It is anticipated that 1-2 awards will be made during this first funding cycle.</w:t>
      </w:r>
    </w:p>
    <w:p w14:paraId="171201A5" w14:textId="77777777" w:rsidR="00A9482A" w:rsidRDefault="00A9482A"/>
    <w:p w14:paraId="28D5D0CA" w14:textId="6FC3E670" w:rsidR="00A9482A" w:rsidRDefault="00A9482A">
      <w:pPr>
        <w:rPr>
          <w:rFonts w:eastAsia="Times New Roman" w:cstheme="minorHAnsi"/>
          <w:color w:val="000000"/>
        </w:rPr>
      </w:pPr>
      <w:r w:rsidRPr="00A9482A">
        <w:rPr>
          <w:b/>
        </w:rPr>
        <w:t>DEADLINE FOR SUBMISSION:</w:t>
      </w:r>
      <w:r>
        <w:t xml:space="preserve"> </w:t>
      </w:r>
      <w:r w:rsidRPr="00621101">
        <w:rPr>
          <w:rFonts w:eastAsia="Times New Roman" w:cstheme="minorHAnsi"/>
          <w:color w:val="000000"/>
        </w:rPr>
        <w:t>The deadline is 5:00 PM PST, </w:t>
      </w:r>
      <w:r w:rsidR="0062335D">
        <w:rPr>
          <w:rFonts w:eastAsia="Times New Roman" w:cstheme="minorHAnsi"/>
          <w:color w:val="000000"/>
        </w:rPr>
        <w:t>Monday April 1</w:t>
      </w:r>
      <w:bookmarkStart w:id="0" w:name="_GoBack"/>
      <w:bookmarkEnd w:id="0"/>
      <w:r w:rsidRPr="00621101">
        <w:rPr>
          <w:rFonts w:eastAsia="Times New Roman" w:cstheme="minorHAnsi"/>
          <w:color w:val="000000"/>
        </w:rPr>
        <w:t>, 201</w:t>
      </w:r>
      <w:r>
        <w:rPr>
          <w:rFonts w:eastAsia="Times New Roman" w:cstheme="minorHAnsi"/>
          <w:color w:val="000000"/>
        </w:rPr>
        <w:t>9</w:t>
      </w:r>
      <w:r w:rsidRPr="00621101">
        <w:rPr>
          <w:rFonts w:eastAsia="Times New Roman" w:cstheme="minorHAnsi"/>
          <w:color w:val="000000"/>
        </w:rPr>
        <w:t>.The earliest starting date is </w:t>
      </w:r>
      <w:r>
        <w:rPr>
          <w:rFonts w:eastAsia="Times New Roman" w:cstheme="minorHAnsi"/>
          <w:color w:val="000000"/>
        </w:rPr>
        <w:t>MAY</w:t>
      </w:r>
      <w:r w:rsidRPr="00621101">
        <w:rPr>
          <w:rFonts w:eastAsia="Times New Roman" w:cstheme="minorHAnsi"/>
          <w:color w:val="000000"/>
        </w:rPr>
        <w:t> 1, 201</w:t>
      </w:r>
      <w:r>
        <w:rPr>
          <w:rFonts w:eastAsia="Times New Roman" w:cstheme="minorHAnsi"/>
          <w:color w:val="000000"/>
        </w:rPr>
        <w:t>9</w:t>
      </w:r>
      <w:r w:rsidRPr="00621101">
        <w:rPr>
          <w:rFonts w:eastAsia="Times New Roman" w:cstheme="minorHAnsi"/>
          <w:color w:val="000000"/>
        </w:rPr>
        <w:t>. </w:t>
      </w:r>
    </w:p>
    <w:p w14:paraId="2DB7918D" w14:textId="77777777" w:rsidR="00A9482A" w:rsidRDefault="00A9482A"/>
    <w:p w14:paraId="7657A297" w14:textId="34E2ACA7" w:rsidR="00E56B79" w:rsidRDefault="00621101" w:rsidP="00A9482A">
      <w:pPr>
        <w:shd w:val="clear" w:color="auto" w:fill="FFFFFF"/>
        <w:rPr>
          <w:rFonts w:eastAsia="Times New Roman" w:cstheme="minorHAnsi"/>
          <w:color w:val="000000"/>
        </w:rPr>
      </w:pPr>
      <w:r w:rsidRPr="00621101">
        <w:rPr>
          <w:rFonts w:eastAsia="Times New Roman" w:cstheme="minorHAnsi"/>
          <w:b/>
          <w:bCs/>
          <w:color w:val="000000"/>
        </w:rPr>
        <w:t>APPLICATION GUIDELINES: </w:t>
      </w:r>
      <w:r w:rsidR="00A9482A" w:rsidRPr="00621101">
        <w:rPr>
          <w:rFonts w:eastAsia="Times New Roman" w:cstheme="minorHAnsi"/>
          <w:color w:val="000000"/>
        </w:rPr>
        <w:t xml:space="preserve"> </w:t>
      </w:r>
      <w:r w:rsidRPr="00621101">
        <w:rPr>
          <w:rFonts w:eastAsia="Times New Roman" w:cstheme="minorHAnsi"/>
          <w:color w:val="000000"/>
        </w:rPr>
        <w:t xml:space="preserve">All applications (pdf) must be submitted electronically via </w:t>
      </w:r>
      <w:r w:rsidR="00E56B79">
        <w:rPr>
          <w:rFonts w:eastAsia="Times New Roman" w:cstheme="minorHAnsi"/>
          <w:color w:val="000000"/>
        </w:rPr>
        <w:t xml:space="preserve">email to </w:t>
      </w:r>
      <w:hyperlink r:id="rId7" w:history="1">
        <w:r w:rsidR="00E56B79" w:rsidRPr="00630A06">
          <w:rPr>
            <w:rStyle w:val="Hyperlink"/>
            <w:rFonts w:eastAsia="Times New Roman" w:cstheme="minorHAnsi"/>
          </w:rPr>
          <w:t>pcenter@ucsf.edu</w:t>
        </w:r>
      </w:hyperlink>
    </w:p>
    <w:p w14:paraId="1B0568ED" w14:textId="77777777" w:rsidR="00A9482A" w:rsidRDefault="00A9482A" w:rsidP="00A9482A">
      <w:pPr>
        <w:shd w:val="clear" w:color="auto" w:fill="FFFFFF"/>
        <w:rPr>
          <w:rFonts w:eastAsia="Times New Roman" w:cstheme="minorHAnsi"/>
          <w:color w:val="000000"/>
        </w:rPr>
      </w:pPr>
      <w:r>
        <w:rPr>
          <w:rFonts w:eastAsia="Times New Roman" w:cstheme="minorHAnsi"/>
          <w:color w:val="000000"/>
        </w:rPr>
        <w:t>Applications should include:</w:t>
      </w:r>
    </w:p>
    <w:p w14:paraId="39971F7E" w14:textId="77777777" w:rsidR="00A9482A" w:rsidRDefault="004732D4" w:rsidP="00A9482A">
      <w:pPr>
        <w:shd w:val="clear" w:color="auto" w:fill="FFFFFF"/>
        <w:ind w:left="720"/>
        <w:rPr>
          <w:rFonts w:eastAsia="Times New Roman" w:cstheme="minorHAnsi"/>
          <w:color w:val="000000"/>
        </w:rPr>
      </w:pPr>
      <w:r>
        <w:rPr>
          <w:rFonts w:eastAsia="Times New Roman" w:cstheme="minorHAnsi"/>
          <w:color w:val="000000"/>
        </w:rPr>
        <w:t xml:space="preserve">1) NIH </w:t>
      </w:r>
      <w:proofErr w:type="spellStart"/>
      <w:r>
        <w:rPr>
          <w:rFonts w:eastAsia="Times New Roman" w:cstheme="minorHAnsi"/>
          <w:color w:val="000000"/>
        </w:rPr>
        <w:t>biosketch</w:t>
      </w:r>
      <w:proofErr w:type="spellEnd"/>
      <w:r>
        <w:rPr>
          <w:rFonts w:eastAsia="Times New Roman" w:cstheme="minorHAnsi"/>
          <w:color w:val="000000"/>
        </w:rPr>
        <w:t xml:space="preserve"> of all invest</w:t>
      </w:r>
      <w:r w:rsidR="00A9482A">
        <w:rPr>
          <w:rFonts w:eastAsia="Times New Roman" w:cstheme="minorHAnsi"/>
          <w:color w:val="000000"/>
        </w:rPr>
        <w:t>igators</w:t>
      </w:r>
    </w:p>
    <w:p w14:paraId="75A004FA" w14:textId="77777777" w:rsidR="00A9482A" w:rsidRDefault="004732D4" w:rsidP="00A9482A">
      <w:pPr>
        <w:shd w:val="clear" w:color="auto" w:fill="FFFFFF"/>
        <w:ind w:left="720"/>
        <w:rPr>
          <w:rFonts w:eastAsia="Times New Roman" w:cstheme="minorHAnsi"/>
          <w:color w:val="000000"/>
        </w:rPr>
      </w:pPr>
      <w:r>
        <w:rPr>
          <w:rFonts w:eastAsia="Times New Roman" w:cstheme="minorHAnsi"/>
          <w:color w:val="000000"/>
        </w:rPr>
        <w:t>2) A</w:t>
      </w:r>
      <w:r w:rsidR="00A9482A">
        <w:rPr>
          <w:rFonts w:eastAsia="Times New Roman" w:cstheme="minorHAnsi"/>
          <w:color w:val="000000"/>
        </w:rPr>
        <w:t>ny relevant letters of support</w:t>
      </w:r>
    </w:p>
    <w:p w14:paraId="16EBF3B8" w14:textId="77777777" w:rsidR="00A9482A" w:rsidRDefault="004732D4" w:rsidP="00A9482A">
      <w:pPr>
        <w:shd w:val="clear" w:color="auto" w:fill="FFFFFF"/>
        <w:ind w:left="720"/>
        <w:rPr>
          <w:rFonts w:eastAsia="Times New Roman" w:cstheme="minorHAnsi"/>
          <w:color w:val="000000"/>
        </w:rPr>
      </w:pPr>
      <w:r>
        <w:rPr>
          <w:rFonts w:eastAsia="Times New Roman" w:cstheme="minorHAnsi"/>
          <w:color w:val="000000"/>
        </w:rPr>
        <w:t xml:space="preserve">3) </w:t>
      </w:r>
      <w:r w:rsidR="00A9482A">
        <w:rPr>
          <w:rFonts w:eastAsia="Times New Roman" w:cstheme="minorHAnsi"/>
          <w:color w:val="000000"/>
        </w:rPr>
        <w:t xml:space="preserve">Budget </w:t>
      </w:r>
    </w:p>
    <w:p w14:paraId="74F187EC" w14:textId="77777777" w:rsidR="00A9482A" w:rsidRDefault="00A9482A" w:rsidP="00A9482A">
      <w:pPr>
        <w:shd w:val="clear" w:color="auto" w:fill="FFFFFF"/>
        <w:ind w:left="720"/>
        <w:rPr>
          <w:rFonts w:eastAsia="Times New Roman" w:cstheme="minorHAnsi"/>
          <w:color w:val="000000"/>
        </w:rPr>
      </w:pPr>
      <w:r>
        <w:rPr>
          <w:rFonts w:eastAsia="Times New Roman" w:cstheme="minorHAnsi"/>
          <w:color w:val="000000"/>
        </w:rPr>
        <w:t xml:space="preserve">4) </w:t>
      </w:r>
      <w:r w:rsidR="004732D4">
        <w:rPr>
          <w:rFonts w:eastAsia="Times New Roman" w:cstheme="minorHAnsi"/>
          <w:color w:val="000000"/>
        </w:rPr>
        <w:t xml:space="preserve">Research proposal should consist of </w:t>
      </w:r>
      <w:r w:rsidR="004732D4" w:rsidRPr="004732D4">
        <w:rPr>
          <w:rFonts w:eastAsia="Times New Roman" w:cstheme="minorHAnsi"/>
          <w:b/>
          <w:color w:val="000000"/>
        </w:rPr>
        <w:t>no more</w:t>
      </w:r>
      <w:r w:rsidR="004732D4">
        <w:rPr>
          <w:rFonts w:eastAsia="Times New Roman" w:cstheme="minorHAnsi"/>
          <w:color w:val="000000"/>
        </w:rPr>
        <w:t xml:space="preserve"> than 2 pages (exclusive of references), and be structured as follows: Rationale, Specific Aims,</w:t>
      </w:r>
      <w:r>
        <w:rPr>
          <w:rFonts w:eastAsia="Times New Roman" w:cstheme="minorHAnsi"/>
          <w:color w:val="000000"/>
        </w:rPr>
        <w:t xml:space="preserve"> Significance/Impact,</w:t>
      </w:r>
      <w:r w:rsidR="004732D4">
        <w:rPr>
          <w:rFonts w:eastAsia="Times New Roman" w:cstheme="minorHAnsi"/>
          <w:color w:val="000000"/>
        </w:rPr>
        <w:t xml:space="preserve"> Research</w:t>
      </w:r>
      <w:r>
        <w:rPr>
          <w:rFonts w:eastAsia="Times New Roman" w:cstheme="minorHAnsi"/>
          <w:color w:val="000000"/>
        </w:rPr>
        <w:t xml:space="preserve"> Plan, </w:t>
      </w:r>
      <w:r w:rsidR="008046F5">
        <w:rPr>
          <w:rFonts w:eastAsia="Times New Roman" w:cstheme="minorHAnsi"/>
          <w:color w:val="000000"/>
        </w:rPr>
        <w:t>and Anticipated</w:t>
      </w:r>
      <w:r>
        <w:rPr>
          <w:rFonts w:eastAsia="Times New Roman" w:cstheme="minorHAnsi"/>
          <w:color w:val="000000"/>
        </w:rPr>
        <w:t xml:space="preserve"> Deliverables</w:t>
      </w:r>
    </w:p>
    <w:p w14:paraId="70F85DC5" w14:textId="77777777" w:rsidR="00621101" w:rsidRPr="00621101" w:rsidRDefault="00A9482A" w:rsidP="00A9482A">
      <w:pPr>
        <w:shd w:val="clear" w:color="auto" w:fill="FFFFFF"/>
        <w:ind w:left="720"/>
        <w:rPr>
          <w:rFonts w:eastAsia="Times New Roman" w:cstheme="minorHAnsi"/>
          <w:color w:val="000000"/>
        </w:rPr>
      </w:pPr>
      <w:r>
        <w:rPr>
          <w:rFonts w:eastAsia="Times New Roman" w:cstheme="minorHAnsi"/>
          <w:color w:val="000000"/>
        </w:rPr>
        <w:t>5) Documentation of other support if applicable</w:t>
      </w:r>
    </w:p>
    <w:p w14:paraId="03324448" w14:textId="77777777" w:rsidR="00621101" w:rsidRPr="00621101" w:rsidRDefault="00621101" w:rsidP="00621101">
      <w:pPr>
        <w:shd w:val="clear" w:color="auto" w:fill="FFFFFF"/>
        <w:rPr>
          <w:rFonts w:eastAsia="Times New Roman" w:cstheme="minorHAnsi"/>
          <w:color w:val="000000"/>
        </w:rPr>
      </w:pPr>
      <w:r w:rsidRPr="00621101">
        <w:rPr>
          <w:rFonts w:eastAsia="Times New Roman" w:cstheme="minorHAnsi"/>
          <w:color w:val="000000"/>
        </w:rPr>
        <w:t> </w:t>
      </w:r>
    </w:p>
    <w:p w14:paraId="3A723F6B" w14:textId="77777777" w:rsidR="00621101" w:rsidRPr="00621101" w:rsidRDefault="00621101" w:rsidP="00621101">
      <w:pPr>
        <w:shd w:val="clear" w:color="auto" w:fill="FFFFFF"/>
        <w:rPr>
          <w:rFonts w:eastAsia="Times New Roman" w:cstheme="minorHAnsi"/>
          <w:color w:val="000000"/>
        </w:rPr>
      </w:pPr>
      <w:r w:rsidRPr="00621101">
        <w:rPr>
          <w:rFonts w:eastAsia="Times New Roman" w:cstheme="minorHAnsi"/>
          <w:b/>
          <w:bCs/>
          <w:color w:val="000000"/>
        </w:rPr>
        <w:t>BUDGETARY GUIDELINES:</w:t>
      </w:r>
      <w:r w:rsidR="004732D4">
        <w:rPr>
          <w:rFonts w:eastAsia="Times New Roman" w:cstheme="minorHAnsi"/>
          <w:b/>
          <w:bCs/>
          <w:color w:val="000000"/>
        </w:rPr>
        <w:t xml:space="preserve"> </w:t>
      </w:r>
      <w:r w:rsidR="004732D4">
        <w:rPr>
          <w:rFonts w:eastAsia="Times New Roman" w:cstheme="minorHAnsi"/>
          <w:bCs/>
          <w:color w:val="000000"/>
        </w:rPr>
        <w:t xml:space="preserve">Awards will be 50K/UC site/project. </w:t>
      </w:r>
      <w:r w:rsidRPr="00621101">
        <w:rPr>
          <w:rFonts w:eastAsia="Times New Roman" w:cstheme="minorHAnsi"/>
          <w:color w:val="000000"/>
        </w:rPr>
        <w:t>The budget may include partial salary support for faculty investigators, trainee investigators (graduate students/postdocs), laboratory technicians, and other related study expenses. Also included: shared resources, publication fees, and supplies. </w:t>
      </w:r>
      <w:r w:rsidR="00751415">
        <w:rPr>
          <w:rFonts w:eastAsia="Times New Roman" w:cstheme="minorHAnsi"/>
          <w:color w:val="000000"/>
        </w:rPr>
        <w:t xml:space="preserve">Please be clear </w:t>
      </w:r>
      <w:r w:rsidR="00751415" w:rsidRPr="00751415">
        <w:rPr>
          <w:rFonts w:eastAsia="Times New Roman"/>
        </w:rPr>
        <w:t>if indirect costs are included</w:t>
      </w:r>
      <w:r w:rsidR="00751415" w:rsidRPr="00751415">
        <w:rPr>
          <w:rFonts w:eastAsia="Times New Roman" w:cstheme="minorHAnsi"/>
          <w:b/>
          <w:bCs/>
        </w:rPr>
        <w:t xml:space="preserve">. </w:t>
      </w:r>
      <w:r w:rsidRPr="00621101">
        <w:rPr>
          <w:rFonts w:eastAsia="Times New Roman" w:cstheme="minorHAnsi"/>
          <w:b/>
          <w:bCs/>
          <w:color w:val="000000"/>
        </w:rPr>
        <w:t>Travel, professional meeting fees, salary support for administrative personnel, and equipment are </w:t>
      </w:r>
      <w:r w:rsidRPr="00621101">
        <w:rPr>
          <w:rFonts w:eastAsia="Times New Roman" w:cstheme="minorHAnsi"/>
          <w:b/>
          <w:bCs/>
          <w:color w:val="FF0000"/>
        </w:rPr>
        <w:t>excluded</w:t>
      </w:r>
      <w:r w:rsidRPr="00621101">
        <w:rPr>
          <w:rFonts w:eastAsia="Times New Roman" w:cstheme="minorHAnsi"/>
          <w:b/>
          <w:bCs/>
          <w:color w:val="000000"/>
        </w:rPr>
        <w:t>.</w:t>
      </w:r>
    </w:p>
    <w:p w14:paraId="4BF7CDBB" w14:textId="77777777" w:rsidR="00621101" w:rsidRPr="00621101" w:rsidRDefault="00621101" w:rsidP="00621101">
      <w:pPr>
        <w:shd w:val="clear" w:color="auto" w:fill="FFFFFF"/>
        <w:rPr>
          <w:rFonts w:eastAsia="Times New Roman" w:cstheme="minorHAnsi"/>
          <w:color w:val="000000"/>
        </w:rPr>
      </w:pPr>
      <w:r w:rsidRPr="00621101">
        <w:rPr>
          <w:rFonts w:eastAsia="Times New Roman" w:cstheme="minorHAnsi"/>
          <w:color w:val="000000"/>
        </w:rPr>
        <w:t> </w:t>
      </w:r>
    </w:p>
    <w:p w14:paraId="7C9C51F3" w14:textId="77777777" w:rsidR="00E56B79" w:rsidRDefault="00621101" w:rsidP="00621101">
      <w:pPr>
        <w:shd w:val="clear" w:color="auto" w:fill="FFFFFF"/>
        <w:rPr>
          <w:rFonts w:eastAsia="Times New Roman" w:cstheme="minorHAnsi"/>
          <w:color w:val="000000"/>
        </w:rPr>
      </w:pPr>
      <w:r w:rsidRPr="00621101">
        <w:rPr>
          <w:rFonts w:eastAsia="Times New Roman" w:cstheme="minorHAnsi"/>
          <w:b/>
          <w:bCs/>
          <w:color w:val="000000"/>
        </w:rPr>
        <w:t>INQUIRIES: </w:t>
      </w:r>
      <w:r w:rsidRPr="00621101">
        <w:rPr>
          <w:rFonts w:eastAsia="Times New Roman" w:cstheme="minorHAnsi"/>
          <w:color w:val="000000"/>
        </w:rPr>
        <w:t xml:space="preserve">Please direct inquiries to </w:t>
      </w:r>
      <w:r w:rsidR="00E56B79">
        <w:rPr>
          <w:rFonts w:eastAsia="Times New Roman" w:cstheme="minorHAnsi"/>
          <w:color w:val="000000"/>
        </w:rPr>
        <w:t>Alexis Cox</w:t>
      </w:r>
      <w:r w:rsidRPr="00621101">
        <w:rPr>
          <w:rFonts w:eastAsia="Times New Roman" w:cstheme="minorHAnsi"/>
          <w:color w:val="000000"/>
        </w:rPr>
        <w:t>. </w:t>
      </w:r>
    </w:p>
    <w:p w14:paraId="1400E160" w14:textId="77777777" w:rsidR="00621101" w:rsidRPr="00621101" w:rsidRDefault="00621101" w:rsidP="00621101">
      <w:pPr>
        <w:shd w:val="clear" w:color="auto" w:fill="FFFFFF"/>
        <w:rPr>
          <w:rFonts w:eastAsia="Times New Roman" w:cstheme="minorHAnsi"/>
          <w:color w:val="000000"/>
        </w:rPr>
      </w:pPr>
      <w:r w:rsidRPr="00621101">
        <w:rPr>
          <w:rFonts w:eastAsia="Times New Roman" w:cstheme="minorHAnsi"/>
          <w:color w:val="000000"/>
        </w:rPr>
        <w:t>Email: </w:t>
      </w:r>
      <w:r w:rsidR="004732D4" w:rsidRPr="004732D4">
        <w:rPr>
          <w:rFonts w:eastAsia="Times New Roman" w:cstheme="minorHAnsi"/>
          <w:color w:val="000000"/>
        </w:rPr>
        <w:t xml:space="preserve"> pcenter@ucsf.edu</w:t>
      </w:r>
      <w:r w:rsidR="004732D4">
        <w:rPr>
          <w:rFonts w:eastAsia="Times New Roman" w:cstheme="minorHAnsi"/>
          <w:color w:val="000000"/>
        </w:rPr>
        <w:t>.</w:t>
      </w:r>
      <w:r w:rsidRPr="00621101">
        <w:rPr>
          <w:rFonts w:eastAsia="Times New Roman" w:cstheme="minorHAnsi"/>
          <w:color w:val="000000"/>
        </w:rPr>
        <w:t> Phone: (</w:t>
      </w:r>
      <w:r w:rsidR="00E56B79">
        <w:rPr>
          <w:rFonts w:eastAsia="Times New Roman" w:cstheme="minorHAnsi"/>
          <w:color w:val="000000"/>
        </w:rPr>
        <w:t>415</w:t>
      </w:r>
      <w:r w:rsidRPr="00621101">
        <w:rPr>
          <w:rFonts w:eastAsia="Times New Roman" w:cstheme="minorHAnsi"/>
          <w:color w:val="000000"/>
        </w:rPr>
        <w:t xml:space="preserve">) </w:t>
      </w:r>
      <w:r w:rsidR="00E56B79">
        <w:rPr>
          <w:rFonts w:eastAsia="Times New Roman" w:cstheme="minorHAnsi"/>
          <w:color w:val="000000"/>
        </w:rPr>
        <w:t>476-3270</w:t>
      </w:r>
      <w:r w:rsidRPr="00621101">
        <w:rPr>
          <w:rFonts w:eastAsia="Times New Roman" w:cstheme="minorHAnsi"/>
          <w:color w:val="000000"/>
        </w:rPr>
        <w:t>.</w:t>
      </w:r>
    </w:p>
    <w:p w14:paraId="00D2CA5D" w14:textId="77777777" w:rsidR="00621101" w:rsidRDefault="00621101"/>
    <w:p w14:paraId="31AA04E3" w14:textId="77777777" w:rsidR="00A9482A" w:rsidRDefault="00A9482A"/>
    <w:sectPr w:rsidR="00A9482A" w:rsidSect="005D3D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F93FD" w14:textId="77777777" w:rsidR="00C00F5D" w:rsidRDefault="00C00F5D" w:rsidP="00DB06BA">
      <w:r>
        <w:separator/>
      </w:r>
    </w:p>
  </w:endnote>
  <w:endnote w:type="continuationSeparator" w:id="0">
    <w:p w14:paraId="5F54CDFC" w14:textId="77777777" w:rsidR="00C00F5D" w:rsidRDefault="00C00F5D" w:rsidP="00DB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D84A" w14:textId="77777777" w:rsidR="00C00F5D" w:rsidRDefault="00C00F5D" w:rsidP="00DB06BA">
      <w:r>
        <w:separator/>
      </w:r>
    </w:p>
  </w:footnote>
  <w:footnote w:type="continuationSeparator" w:id="0">
    <w:p w14:paraId="3CA8E2DC" w14:textId="77777777" w:rsidR="00C00F5D" w:rsidRDefault="00C00F5D" w:rsidP="00DB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0E3B" w14:textId="3F918FA5" w:rsidR="00DB06BA" w:rsidRDefault="00DB06BA" w:rsidP="00DB06BA">
    <w:pPr>
      <w:pStyle w:val="Header"/>
      <w:jc w:val="right"/>
    </w:pPr>
    <w:r>
      <w:t>0</w:t>
    </w:r>
    <w:r w:rsidR="008010BE">
      <w:t>3.5</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60F61"/>
    <w:multiLevelType w:val="hybridMultilevel"/>
    <w:tmpl w:val="659EC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01"/>
    <w:rsid w:val="003E7CB3"/>
    <w:rsid w:val="004732D4"/>
    <w:rsid w:val="00475F23"/>
    <w:rsid w:val="00552D47"/>
    <w:rsid w:val="005D3D96"/>
    <w:rsid w:val="00621101"/>
    <w:rsid w:val="0062335D"/>
    <w:rsid w:val="006A79E0"/>
    <w:rsid w:val="00751415"/>
    <w:rsid w:val="007961E8"/>
    <w:rsid w:val="008010BE"/>
    <w:rsid w:val="008046F5"/>
    <w:rsid w:val="00817650"/>
    <w:rsid w:val="00880BF9"/>
    <w:rsid w:val="009C35A1"/>
    <w:rsid w:val="00A9482A"/>
    <w:rsid w:val="00B25EB6"/>
    <w:rsid w:val="00B648D2"/>
    <w:rsid w:val="00B72752"/>
    <w:rsid w:val="00C00F5D"/>
    <w:rsid w:val="00C42168"/>
    <w:rsid w:val="00C725DB"/>
    <w:rsid w:val="00DB06BA"/>
    <w:rsid w:val="00DB336B"/>
    <w:rsid w:val="00E56B79"/>
    <w:rsid w:val="00E71E97"/>
    <w:rsid w:val="00E82B86"/>
    <w:rsid w:val="00F57911"/>
    <w:rsid w:val="00F761DE"/>
    <w:rsid w:val="00FB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1F86"/>
  <w15:chartTrackingRefBased/>
  <w15:docId w15:val="{64D8CA15-D21E-CF41-B6BB-C72F398F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1101"/>
    <w:rPr>
      <w:b/>
      <w:bCs/>
    </w:rPr>
  </w:style>
  <w:style w:type="character" w:styleId="Hyperlink">
    <w:name w:val="Hyperlink"/>
    <w:basedOn w:val="DefaultParagraphFont"/>
    <w:uiPriority w:val="99"/>
    <w:unhideWhenUsed/>
    <w:rsid w:val="00621101"/>
    <w:rPr>
      <w:color w:val="0000FF"/>
      <w:u w:val="single"/>
    </w:rPr>
  </w:style>
  <w:style w:type="character" w:customStyle="1" w:styleId="apple-converted-space">
    <w:name w:val="apple-converted-space"/>
    <w:basedOn w:val="DefaultParagraphFont"/>
    <w:rsid w:val="00621101"/>
  </w:style>
  <w:style w:type="character" w:styleId="UnresolvedMention">
    <w:name w:val="Unresolved Mention"/>
    <w:basedOn w:val="DefaultParagraphFont"/>
    <w:uiPriority w:val="99"/>
    <w:semiHidden/>
    <w:unhideWhenUsed/>
    <w:rsid w:val="00E56B79"/>
    <w:rPr>
      <w:color w:val="605E5C"/>
      <w:shd w:val="clear" w:color="auto" w:fill="E1DFDD"/>
    </w:rPr>
  </w:style>
  <w:style w:type="paragraph" w:styleId="Header">
    <w:name w:val="header"/>
    <w:basedOn w:val="Normal"/>
    <w:link w:val="HeaderChar"/>
    <w:uiPriority w:val="99"/>
    <w:unhideWhenUsed/>
    <w:rsid w:val="00DB06BA"/>
    <w:pPr>
      <w:tabs>
        <w:tab w:val="center" w:pos="4680"/>
        <w:tab w:val="right" w:pos="9360"/>
      </w:tabs>
    </w:pPr>
  </w:style>
  <w:style w:type="character" w:customStyle="1" w:styleId="HeaderChar">
    <w:name w:val="Header Char"/>
    <w:basedOn w:val="DefaultParagraphFont"/>
    <w:link w:val="Header"/>
    <w:uiPriority w:val="99"/>
    <w:rsid w:val="00DB06BA"/>
  </w:style>
  <w:style w:type="paragraph" w:styleId="Footer">
    <w:name w:val="footer"/>
    <w:basedOn w:val="Normal"/>
    <w:link w:val="FooterChar"/>
    <w:uiPriority w:val="99"/>
    <w:unhideWhenUsed/>
    <w:rsid w:val="00DB06BA"/>
    <w:pPr>
      <w:tabs>
        <w:tab w:val="center" w:pos="4680"/>
        <w:tab w:val="right" w:pos="9360"/>
      </w:tabs>
    </w:pPr>
  </w:style>
  <w:style w:type="character" w:customStyle="1" w:styleId="FooterChar">
    <w:name w:val="Footer Char"/>
    <w:basedOn w:val="DefaultParagraphFont"/>
    <w:link w:val="Footer"/>
    <w:uiPriority w:val="99"/>
    <w:rsid w:val="00DB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5121">
      <w:bodyDiv w:val="1"/>
      <w:marLeft w:val="0"/>
      <w:marRight w:val="0"/>
      <w:marTop w:val="0"/>
      <w:marBottom w:val="0"/>
      <w:divBdr>
        <w:top w:val="none" w:sz="0" w:space="0" w:color="auto"/>
        <w:left w:val="none" w:sz="0" w:space="0" w:color="auto"/>
        <w:bottom w:val="none" w:sz="0" w:space="0" w:color="auto"/>
        <w:right w:val="none" w:sz="0" w:space="0" w:color="auto"/>
      </w:divBdr>
    </w:div>
    <w:div w:id="448549906">
      <w:bodyDiv w:val="1"/>
      <w:marLeft w:val="0"/>
      <w:marRight w:val="0"/>
      <w:marTop w:val="0"/>
      <w:marBottom w:val="0"/>
      <w:divBdr>
        <w:top w:val="none" w:sz="0" w:space="0" w:color="auto"/>
        <w:left w:val="none" w:sz="0" w:space="0" w:color="auto"/>
        <w:bottom w:val="none" w:sz="0" w:space="0" w:color="auto"/>
        <w:right w:val="none" w:sz="0" w:space="0" w:color="auto"/>
      </w:divBdr>
    </w:div>
    <w:div w:id="712464457">
      <w:bodyDiv w:val="1"/>
      <w:marLeft w:val="0"/>
      <w:marRight w:val="0"/>
      <w:marTop w:val="0"/>
      <w:marBottom w:val="0"/>
      <w:divBdr>
        <w:top w:val="none" w:sz="0" w:space="0" w:color="auto"/>
        <w:left w:val="none" w:sz="0" w:space="0" w:color="auto"/>
        <w:bottom w:val="none" w:sz="0" w:space="0" w:color="auto"/>
        <w:right w:val="none" w:sz="0" w:space="0" w:color="auto"/>
      </w:divBdr>
    </w:div>
    <w:div w:id="1972202886">
      <w:bodyDiv w:val="1"/>
      <w:marLeft w:val="0"/>
      <w:marRight w:val="0"/>
      <w:marTop w:val="0"/>
      <w:marBottom w:val="0"/>
      <w:divBdr>
        <w:top w:val="none" w:sz="0" w:space="0" w:color="auto"/>
        <w:left w:val="none" w:sz="0" w:space="0" w:color="auto"/>
        <w:bottom w:val="none" w:sz="0" w:space="0" w:color="auto"/>
        <w:right w:val="none" w:sz="0" w:space="0" w:color="auto"/>
      </w:divBdr>
    </w:div>
    <w:div w:id="21032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enter@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Lowy</dc:creator>
  <cp:keywords/>
  <dc:description/>
  <cp:lastModifiedBy>Cox, Alexis</cp:lastModifiedBy>
  <cp:revision>4</cp:revision>
  <dcterms:created xsi:type="dcterms:W3CDTF">2019-03-06T19:21:00Z</dcterms:created>
  <dcterms:modified xsi:type="dcterms:W3CDTF">2019-03-06T19:21:00Z</dcterms:modified>
</cp:coreProperties>
</file>